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43" w:rsidRPr="007903F2" w:rsidRDefault="007903F2" w:rsidP="003E7143">
      <w:pPr>
        <w:pStyle w:val="Default"/>
      </w:pPr>
      <w:r w:rsidRPr="007903F2">
        <w:rPr>
          <w:b/>
          <w:bCs/>
        </w:rPr>
        <w:t xml:space="preserve">File 1 - </w:t>
      </w:r>
      <w:r w:rsidR="003E7143" w:rsidRPr="007903F2">
        <w:rPr>
          <w:b/>
          <w:bCs/>
        </w:rPr>
        <w:t xml:space="preserve">Administrative and Training Funds Usage Certification </w:t>
      </w:r>
    </w:p>
    <w:p w:rsidR="003E7143" w:rsidRPr="007903F2" w:rsidRDefault="003E7143" w:rsidP="003E7143">
      <w:pPr>
        <w:rPr>
          <w:rFonts w:ascii="Times New Roman" w:hAnsi="Times New Roman" w:cs="Times New Roman"/>
          <w:sz w:val="24"/>
          <w:szCs w:val="24"/>
        </w:rPr>
      </w:pPr>
    </w:p>
    <w:p w:rsidR="00E6570F" w:rsidRDefault="00616C6A" w:rsidP="003E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E7143" w:rsidRPr="007903F2">
        <w:rPr>
          <w:rFonts w:ascii="Times New Roman" w:hAnsi="Times New Roman" w:cs="Times New Roman"/>
          <w:sz w:val="24"/>
          <w:szCs w:val="24"/>
        </w:rPr>
        <w:t>Virginia</w:t>
      </w:r>
      <w:r>
        <w:rPr>
          <w:rFonts w:ascii="Times New Roman" w:hAnsi="Times New Roman" w:cs="Times New Roman"/>
          <w:sz w:val="24"/>
          <w:szCs w:val="24"/>
        </w:rPr>
        <w:t xml:space="preserve"> Department of Criminal Justice Services (DCJS)</w:t>
      </w:r>
      <w:r w:rsidR="003E7143" w:rsidRPr="007903F2">
        <w:rPr>
          <w:rFonts w:ascii="Times New Roman" w:hAnsi="Times New Roman" w:cs="Times New Roman"/>
          <w:sz w:val="24"/>
          <w:szCs w:val="24"/>
        </w:rPr>
        <w:t xml:space="preserve"> intends to use up to 5% of the VOCA Victim Assistance FY201</w:t>
      </w:r>
      <w:r w:rsidR="00E6570F">
        <w:rPr>
          <w:rFonts w:ascii="Times New Roman" w:hAnsi="Times New Roman" w:cs="Times New Roman"/>
          <w:sz w:val="24"/>
          <w:szCs w:val="24"/>
        </w:rPr>
        <w:t>9</w:t>
      </w:r>
      <w:r w:rsidR="003E7143" w:rsidRPr="007903F2">
        <w:rPr>
          <w:rFonts w:ascii="Times New Roman" w:hAnsi="Times New Roman" w:cs="Times New Roman"/>
          <w:sz w:val="24"/>
          <w:szCs w:val="24"/>
        </w:rPr>
        <w:t xml:space="preserve"> award for administrative and training costs. </w:t>
      </w:r>
      <w:r w:rsidR="00E6570F">
        <w:rPr>
          <w:rFonts w:ascii="Times New Roman" w:hAnsi="Times New Roman" w:cs="Times New Roman"/>
          <w:sz w:val="24"/>
          <w:szCs w:val="24"/>
        </w:rPr>
        <w:t xml:space="preserve">It is anticipated that approximately 95% of the allowable amount will be used for administration and 5% will be used for training. </w:t>
      </w:r>
    </w:p>
    <w:p w:rsidR="003E7143" w:rsidRDefault="00E6570F" w:rsidP="003E7143">
      <w:pPr>
        <w:rPr>
          <w:rFonts w:ascii="Times New Roman" w:hAnsi="Times New Roman" w:cs="Times New Roman"/>
          <w:sz w:val="24"/>
          <w:szCs w:val="24"/>
        </w:rPr>
      </w:pPr>
      <w:r w:rsidRPr="00E6570F">
        <w:rPr>
          <w:rFonts w:ascii="Times New Roman" w:hAnsi="Times New Roman" w:cs="Times New Roman"/>
          <w:sz w:val="24"/>
          <w:szCs w:val="24"/>
        </w:rPr>
        <w:t xml:space="preserve">DCJS </w:t>
      </w:r>
      <w:r>
        <w:rPr>
          <w:rFonts w:ascii="Times New Roman" w:hAnsi="Times New Roman" w:cs="Times New Roman"/>
          <w:sz w:val="24"/>
          <w:szCs w:val="24"/>
        </w:rPr>
        <w:t>anticipates using administrative</w:t>
      </w:r>
      <w:r w:rsidRPr="00E6570F">
        <w:rPr>
          <w:rFonts w:ascii="Times New Roman" w:hAnsi="Times New Roman" w:cs="Times New Roman"/>
          <w:sz w:val="24"/>
          <w:szCs w:val="24"/>
        </w:rPr>
        <w:t xml:space="preserve"> funds for salaries/fringe benefits, web/technology and telephone services, travel and mileage for fieldwork, organizational memberships, auditing services, clerical services,</w:t>
      </w:r>
      <w:r w:rsidR="000A0D47">
        <w:rPr>
          <w:rFonts w:ascii="Times New Roman" w:hAnsi="Times New Roman" w:cs="Times New Roman"/>
          <w:sz w:val="24"/>
          <w:szCs w:val="24"/>
        </w:rPr>
        <w:t xml:space="preserve"> and</w:t>
      </w:r>
      <w:r w:rsidRPr="00E6570F">
        <w:rPr>
          <w:rFonts w:ascii="Times New Roman" w:hAnsi="Times New Roman" w:cs="Times New Roman"/>
          <w:sz w:val="24"/>
          <w:szCs w:val="24"/>
        </w:rPr>
        <w:t xml:space="preserve"> indirect costs</w:t>
      </w:r>
      <w:r w:rsidR="000A0D47">
        <w:rPr>
          <w:rFonts w:ascii="Times New Roman" w:hAnsi="Times New Roman" w:cs="Times New Roman"/>
          <w:sz w:val="24"/>
          <w:szCs w:val="24"/>
        </w:rPr>
        <w:t xml:space="preserve">. Further, </w:t>
      </w:r>
      <w:r w:rsidR="003E7143" w:rsidRPr="007903F2">
        <w:rPr>
          <w:rFonts w:ascii="Times New Roman" w:hAnsi="Times New Roman" w:cs="Times New Roman"/>
          <w:sz w:val="24"/>
          <w:szCs w:val="24"/>
        </w:rPr>
        <w:t xml:space="preserve">DCJS intends to use a portion of the administrative funds to support technology enhancements that will enable </w:t>
      </w:r>
      <w:r w:rsidR="00616C6A">
        <w:rPr>
          <w:rFonts w:ascii="Times New Roman" w:hAnsi="Times New Roman" w:cs="Times New Roman"/>
          <w:sz w:val="24"/>
          <w:szCs w:val="24"/>
        </w:rPr>
        <w:t>the agency to continue</w:t>
      </w:r>
      <w:r w:rsidR="000A0D47">
        <w:rPr>
          <w:rFonts w:ascii="Times New Roman" w:hAnsi="Times New Roman" w:cs="Times New Roman"/>
          <w:sz w:val="24"/>
          <w:szCs w:val="24"/>
        </w:rPr>
        <w:t xml:space="preserve"> to</w:t>
      </w:r>
      <w:r w:rsidR="003E7143" w:rsidRPr="007903F2">
        <w:rPr>
          <w:rFonts w:ascii="Times New Roman" w:hAnsi="Times New Roman" w:cs="Times New Roman"/>
          <w:sz w:val="24"/>
          <w:szCs w:val="24"/>
        </w:rPr>
        <w:t xml:space="preserve"> comply with OVC’s updated data collection requirements. Specifically, DCJS has developed a Request for Proposals to de</w:t>
      </w:r>
      <w:r w:rsidR="000A0D47">
        <w:rPr>
          <w:rFonts w:ascii="Times New Roman" w:hAnsi="Times New Roman" w:cs="Times New Roman"/>
          <w:sz w:val="24"/>
          <w:szCs w:val="24"/>
        </w:rPr>
        <w:t xml:space="preserve">sign and support software that will </w:t>
      </w:r>
      <w:r w:rsidR="003E7143" w:rsidRPr="007903F2">
        <w:rPr>
          <w:rFonts w:ascii="Times New Roman" w:hAnsi="Times New Roman" w:cs="Times New Roman"/>
          <w:sz w:val="24"/>
          <w:szCs w:val="24"/>
        </w:rPr>
        <w:t>enable funded projects to collect all PMT data as well as additional DCJS require</w:t>
      </w:r>
      <w:r w:rsidR="000A0D47">
        <w:rPr>
          <w:rFonts w:ascii="Times New Roman" w:hAnsi="Times New Roman" w:cs="Times New Roman"/>
          <w:sz w:val="24"/>
          <w:szCs w:val="24"/>
        </w:rPr>
        <w:t>d</w:t>
      </w:r>
      <w:r w:rsidR="003E7143" w:rsidRPr="007903F2">
        <w:rPr>
          <w:rFonts w:ascii="Times New Roman" w:hAnsi="Times New Roman" w:cs="Times New Roman"/>
          <w:sz w:val="24"/>
          <w:szCs w:val="24"/>
        </w:rPr>
        <w:t xml:space="preserve"> performance</w:t>
      </w:r>
      <w:r w:rsidR="000A0D47">
        <w:rPr>
          <w:rFonts w:ascii="Times New Roman" w:hAnsi="Times New Roman" w:cs="Times New Roman"/>
          <w:sz w:val="24"/>
          <w:szCs w:val="24"/>
        </w:rPr>
        <w:t xml:space="preserve"> data</w:t>
      </w:r>
      <w:r w:rsidR="003E7143" w:rsidRPr="007903F2">
        <w:rPr>
          <w:rFonts w:ascii="Times New Roman" w:hAnsi="Times New Roman" w:cs="Times New Roman"/>
          <w:sz w:val="24"/>
          <w:szCs w:val="24"/>
        </w:rPr>
        <w:t>. DCJS is moving ahead with the procurement process and anticip</w:t>
      </w:r>
      <w:r w:rsidR="000A0D47">
        <w:rPr>
          <w:rFonts w:ascii="Times New Roman" w:hAnsi="Times New Roman" w:cs="Times New Roman"/>
          <w:sz w:val="24"/>
          <w:szCs w:val="24"/>
        </w:rPr>
        <w:t xml:space="preserve">ates having a software </w:t>
      </w:r>
      <w:r w:rsidR="003E7143" w:rsidRPr="007903F2">
        <w:rPr>
          <w:rFonts w:ascii="Times New Roman" w:hAnsi="Times New Roman" w:cs="Times New Roman"/>
          <w:sz w:val="24"/>
          <w:szCs w:val="24"/>
        </w:rPr>
        <w:t>application</w:t>
      </w:r>
      <w:r w:rsidR="00616C6A">
        <w:rPr>
          <w:rFonts w:ascii="Times New Roman" w:hAnsi="Times New Roman" w:cs="Times New Roman"/>
          <w:sz w:val="24"/>
          <w:szCs w:val="24"/>
        </w:rPr>
        <w:t xml:space="preserve"> that is able</w:t>
      </w:r>
      <w:r w:rsidR="003E7143" w:rsidRPr="007903F2">
        <w:rPr>
          <w:rFonts w:ascii="Times New Roman" w:hAnsi="Times New Roman" w:cs="Times New Roman"/>
          <w:sz w:val="24"/>
          <w:szCs w:val="24"/>
        </w:rPr>
        <w:t xml:space="preserve"> to support </w:t>
      </w:r>
      <w:r w:rsidR="000A0D47">
        <w:rPr>
          <w:rFonts w:ascii="Times New Roman" w:hAnsi="Times New Roman" w:cs="Times New Roman"/>
          <w:sz w:val="24"/>
          <w:szCs w:val="24"/>
        </w:rPr>
        <w:t>subgrantee data collection and entry</w:t>
      </w:r>
      <w:r w:rsidR="003E7143" w:rsidRPr="007903F2">
        <w:rPr>
          <w:rFonts w:ascii="Times New Roman" w:hAnsi="Times New Roman" w:cs="Times New Roman"/>
          <w:sz w:val="24"/>
          <w:szCs w:val="24"/>
        </w:rPr>
        <w:t xml:space="preserve"> available within </w:t>
      </w:r>
      <w:r w:rsidR="007025C9">
        <w:rPr>
          <w:rFonts w:ascii="Times New Roman" w:hAnsi="Times New Roman" w:cs="Times New Roman"/>
          <w:sz w:val="24"/>
          <w:szCs w:val="24"/>
        </w:rPr>
        <w:t>the next 24 months</w:t>
      </w:r>
      <w:r w:rsidR="003E7143" w:rsidRPr="007903F2">
        <w:rPr>
          <w:rFonts w:ascii="Times New Roman" w:hAnsi="Times New Roman" w:cs="Times New Roman"/>
          <w:sz w:val="24"/>
          <w:szCs w:val="24"/>
        </w:rPr>
        <w:t xml:space="preserve">. </w:t>
      </w:r>
      <w:r w:rsidR="00616C6A">
        <w:rPr>
          <w:rFonts w:ascii="Times New Roman" w:hAnsi="Times New Roman" w:cs="Times New Roman"/>
          <w:sz w:val="24"/>
          <w:szCs w:val="24"/>
        </w:rPr>
        <w:t xml:space="preserve">In the interim, </w:t>
      </w:r>
      <w:r w:rsidR="003E7143" w:rsidRPr="007903F2">
        <w:rPr>
          <w:rFonts w:ascii="Times New Roman" w:hAnsi="Times New Roman" w:cs="Times New Roman"/>
          <w:sz w:val="24"/>
          <w:szCs w:val="24"/>
        </w:rPr>
        <w:t xml:space="preserve">DCJS has </w:t>
      </w:r>
      <w:bookmarkStart w:id="0" w:name="_GoBack"/>
      <w:bookmarkEnd w:id="0"/>
      <w:r w:rsidR="003E7143" w:rsidRPr="007903F2">
        <w:rPr>
          <w:rFonts w:ascii="Times New Roman" w:hAnsi="Times New Roman" w:cs="Times New Roman"/>
          <w:sz w:val="24"/>
          <w:szCs w:val="24"/>
        </w:rPr>
        <w:t>modified and deployed data collection tools which are enabling all VOCA funded projects to collect PMT required data.</w:t>
      </w:r>
      <w:r w:rsidR="00C75DA8" w:rsidRPr="007903F2">
        <w:rPr>
          <w:rFonts w:ascii="Times New Roman" w:hAnsi="Times New Roman" w:cs="Times New Roman"/>
          <w:sz w:val="24"/>
          <w:szCs w:val="24"/>
        </w:rPr>
        <w:t xml:space="preserve"> DCJS may also use administrative funds to support a prorated share of costs associated with procurement of an online grant application system.</w:t>
      </w:r>
    </w:p>
    <w:p w:rsidR="00986B78" w:rsidRPr="007025C9" w:rsidRDefault="000A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funds will be used to support statewide/regional training of </w:t>
      </w:r>
      <w:r w:rsidRPr="00E6570F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 xml:space="preserve">nel providing direct assistance </w:t>
      </w:r>
      <w:r w:rsidRPr="00E6570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allied professionals, including VOCA funded and non-VOCA funded </w:t>
      </w:r>
      <w:r w:rsidRPr="00E6570F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sonnel, and training academies for victim </w:t>
      </w:r>
      <w:r w:rsidRPr="00E6570F">
        <w:rPr>
          <w:rFonts w:ascii="Times New Roman" w:hAnsi="Times New Roman" w:cs="Times New Roman"/>
          <w:sz w:val="24"/>
          <w:szCs w:val="24"/>
        </w:rPr>
        <w:t>assistance.</w:t>
      </w:r>
      <w:r w:rsidR="007025C9">
        <w:rPr>
          <w:rFonts w:ascii="Times New Roman" w:hAnsi="Times New Roman" w:cs="Times New Roman"/>
          <w:sz w:val="24"/>
          <w:szCs w:val="24"/>
        </w:rPr>
        <w:t xml:space="preserve"> DCJS use of training funds will comply with the </w:t>
      </w:r>
      <w:r w:rsidR="007025C9">
        <w:rPr>
          <w:rFonts w:ascii="Times New Roman" w:hAnsi="Times New Roman" w:cs="Times New Roman"/>
          <w:i/>
          <w:sz w:val="24"/>
          <w:szCs w:val="24"/>
        </w:rPr>
        <w:t>DOJ Grants Financial Guide</w:t>
      </w:r>
      <w:r w:rsidR="007025C9">
        <w:rPr>
          <w:rFonts w:ascii="Times New Roman" w:hAnsi="Times New Roman" w:cs="Times New Roman"/>
          <w:sz w:val="24"/>
          <w:szCs w:val="24"/>
        </w:rPr>
        <w:t xml:space="preserve"> and 28 C.F.R. 94. 107; prior approval will be sought when required. </w:t>
      </w:r>
    </w:p>
    <w:p w:rsidR="00986B78" w:rsidRPr="007903F2" w:rsidRDefault="00986B78">
      <w:pPr>
        <w:rPr>
          <w:rFonts w:ascii="Times New Roman" w:hAnsi="Times New Roman" w:cs="Times New Roman"/>
          <w:sz w:val="24"/>
          <w:szCs w:val="24"/>
        </w:rPr>
      </w:pPr>
    </w:p>
    <w:sectPr w:rsidR="00986B78" w:rsidRPr="00790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8"/>
    <w:rsid w:val="000A0D47"/>
    <w:rsid w:val="00196CD5"/>
    <w:rsid w:val="003E7143"/>
    <w:rsid w:val="00616C6A"/>
    <w:rsid w:val="007025C9"/>
    <w:rsid w:val="007903F2"/>
    <w:rsid w:val="00801616"/>
    <w:rsid w:val="0094732A"/>
    <w:rsid w:val="00986B78"/>
    <w:rsid w:val="00A51982"/>
    <w:rsid w:val="00C75DA8"/>
    <w:rsid w:val="00DC28FE"/>
    <w:rsid w:val="00E6570F"/>
    <w:rsid w:val="00E7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B2DB"/>
  <w15:docId w15:val="{CF702FE3-1BB0-4419-805C-85B84E7E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7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John (DCJS)</dc:creator>
  <cp:lastModifiedBy>Shaffer, Anya (DCJS)</cp:lastModifiedBy>
  <cp:revision>3</cp:revision>
  <dcterms:created xsi:type="dcterms:W3CDTF">2019-06-26T14:58:00Z</dcterms:created>
  <dcterms:modified xsi:type="dcterms:W3CDTF">2019-06-27T17:04:00Z</dcterms:modified>
</cp:coreProperties>
</file>